
<file path=307493_ESPD_v2.0_laiendatud.xml><?xml version="1.0" encoding="utf-8"?>
<QualificationApplicationRequest xmlns:ext="urn:oasis:names:specification:ubl:schema:xsd:CommonExtensionComponents-2" xmlns="urn:oasis:names:specification:ubl:schema:xsd:QualificationApplicationRequest-2" xmlns:cac="urn:oasis:names:specification:ubl:schema:xsd:CommonAggregateComponents-2" xmlns:cbc="urn:oasis:names:specification:ubl:schema:xsd:CommonBasicComponents-2" xmlns:efac="http://data.europa.eu/p27/eforms-ubl-extension-aggregate-components/1" xmlns:efbc="http://data.europa.eu/p27/eforms-ubl-extension-basic-components/1" xmlns:efext="http://data.europa.eu/p27/eforms-ubl-extensions/1">
  <cbc:UBLVersionID schemeAgencyID="OASIS-UBL-TC">2.2</cbc:UBLVersionID>
  <cbc:CustomizationID schemeAgencyID="CEN-BII" schemeVersionID="3.0">urn:www.cenbii.eu:transaction:biitrdm070:ver3.0</cbc:CustomizationID>
  <cbc:ProfileID schemeAgencyID="CEN-BII" schemeVersionID="2.0">4.1</cbc:ProfileID>
  <cbc:ID schemeAgencyID="RHR">7664b5f9-31ad-462c-aacc-1711e8fe333c</cbc:ID>
  <cbc:CopyIndicator>false</cbc:CopyIndicator>
  <cbc:UUID schemeID="ISO/IEC 9834-8:2008" schemeAgencyID="EU-COM-GROW" schemeVersionID="4">0fddbf2d-1e33-4267-b04f-52b59b72ccb6</cbc:UUID>
  <cbc:ContractFolderID schemeAgencyID="RHR">307493</cbc:ContractFolderID>
  <cbc:IssueDate>2026-03-12+02:00</cbc:IssueDate>
  <cbc:IssueTime>14:14:24.338+02:00</cbc:IssueTime>
  <cbc:VersionID schemeAgencyID="EU-COM-GROW" schemeVersionID="2.0.2">1.0</cbc:VersionID>
  <cbc:ProcedureCode listID="ProcedureType" listAgencyID="EU-COM-OP" listVersionID="1.0">OTHER</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KATRIN AMETMAA</cbc:Name>
        <cbc:Telephone>+372 56917876</cbc:Telephone>
        <cbc:ElectronicMail>katrin.ametmaa@rmk.ee</cbc:ElectronicMail>
      </cac:Contact>
    </cac:Party>
  </cac:ContractingParty>
  <cac:ProcurementProject>
    <cbc:Name>Harvendusraie raie- ning kokkuveoteenused Edela regiooni Lõuna varumispiirkonnas</cbc:Name>
    <cbc:Description languageID="ET">Käesoleva hanke tulemusel tellitakse masinraiena teostatava raiena eelkõige harvendusraie raie- ning kokkuveoteenuseid ajavahemikul 01.01.2026 kuni 31.12.2026.a. Lepingu tähtaeg 31.12.2028.a.</cbc:Description>
    <cbc:ProcurementTypeCode listID="ProjectType" listAgencyID="EU-COM-OP" listVersionID="1.0">SERVICES</cbc:ProcurementTypeCode>
    <cac:MainCommodityClassification>
      <cbc:ItemClassificationCode>77210000-5</cbc:ItemClassificationCode>
    </cac:MainCommodityClassification>
    <cac:MainCommodityClassification>
      <cbc:ItemClassificationCode>77211000-2</cbc:ItemClassificationCode>
    </cac:MainCommodityClassification>
  </cac:ProcurementProject>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 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